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rFonts w:cs="Calibri"/>
          <w:b/>
          <w:sz w:val="24"/>
          <w:szCs w:val="24"/>
        </w:rPr>
      </w:pPr>
      <w:r>
        <w:rPr>
          <w:rFonts w:cs="Calibri"/>
          <w:b/>
          <w:sz w:val="24"/>
          <w:szCs w:val="24"/>
        </w:rPr>
        <w:t>Dalhousie Non-Profit Housing Co-operative</w:t>
      </w:r>
    </w:p>
    <w:p>
      <w:pPr>
        <w:pStyle w:val="style0"/>
        <w:spacing w:after="0" w:before="0" w:line="100" w:lineRule="atLeast"/>
        <w:contextualSpacing w:val="false"/>
        <w:jc w:val="center"/>
        <w:rPr>
          <w:rFonts w:cs="Calibri"/>
          <w:b/>
          <w:sz w:val="24"/>
          <w:szCs w:val="24"/>
        </w:rPr>
      </w:pPr>
      <w:r>
        <w:rPr>
          <w:rFonts w:cs="Calibri"/>
          <w:b/>
          <w:sz w:val="24"/>
          <w:szCs w:val="24"/>
        </w:rPr>
        <w:t xml:space="preserve"> </w:t>
      </w:r>
      <w:r>
        <w:rPr>
          <w:rFonts w:cs="Calibri"/>
          <w:b/>
          <w:sz w:val="24"/>
          <w:szCs w:val="24"/>
        </w:rPr>
        <w:t>Board of Directors Meeting 16 December 2013</w:t>
      </w:r>
    </w:p>
    <w:p>
      <w:pPr>
        <w:pStyle w:val="style0"/>
        <w:spacing w:after="0" w:before="0" w:line="100" w:lineRule="atLeast"/>
        <w:contextualSpacing w:val="false"/>
        <w:jc w:val="center"/>
        <w:rPr>
          <w:rFonts w:cs="Calibri"/>
          <w:b/>
          <w:sz w:val="24"/>
          <w:szCs w:val="24"/>
        </w:rPr>
      </w:pPr>
      <w:r>
        <w:rPr>
          <w:rFonts w:cs="Calibri"/>
          <w:b/>
          <w:sz w:val="24"/>
          <w:szCs w:val="24"/>
        </w:rPr>
        <w:t>755 Somerset Street West, Ottawa, ON</w:t>
      </w:r>
    </w:p>
    <w:p>
      <w:pPr>
        <w:pStyle w:val="style0"/>
        <w:spacing w:after="0" w:before="0"/>
        <w:contextualSpacing w:val="false"/>
        <w:rPr>
          <w:rFonts w:cs="Calibri"/>
          <w:sz w:val="24"/>
          <w:szCs w:val="24"/>
        </w:rPr>
      </w:pPr>
      <w:r>
        <w:rPr>
          <w:rFonts w:cs="Calibri"/>
          <w:sz w:val="24"/>
          <w:szCs w:val="24"/>
        </w:rPr>
      </w:r>
    </w:p>
    <w:p>
      <w:pPr>
        <w:pStyle w:val="style0"/>
        <w:spacing w:after="0" w:before="0" w:line="100" w:lineRule="atLeast"/>
        <w:contextualSpacing w:val="false"/>
        <w:rPr>
          <w:rFonts w:cs="Calibri"/>
          <w:sz w:val="24"/>
          <w:szCs w:val="24"/>
        </w:rPr>
      </w:pPr>
      <w:r>
        <w:rPr>
          <w:rFonts w:cs="Calibri"/>
          <w:b/>
          <w:sz w:val="24"/>
          <w:szCs w:val="24"/>
        </w:rPr>
        <w:t>Present:</w:t>
      </w:r>
      <w:r>
        <w:rPr>
          <w:rFonts w:cs="Calibri"/>
          <w:sz w:val="24"/>
          <w:szCs w:val="24"/>
        </w:rPr>
        <w:t xml:space="preserve">  Nancy Prevost-Segbe, Krishna Bera, Roy Pommainville, Guillermo Camacho, Ann-Marie McDermott, Ladi Emmanuel, Luc-Anne Salm</w:t>
      </w:r>
    </w:p>
    <w:p>
      <w:pPr>
        <w:pStyle w:val="style0"/>
        <w:spacing w:after="0" w:before="0" w:line="100" w:lineRule="atLeast"/>
        <w:contextualSpacing w:val="false"/>
        <w:rPr>
          <w:rFonts w:cs="Calibri"/>
          <w:sz w:val="24"/>
          <w:szCs w:val="24"/>
        </w:rPr>
      </w:pPr>
      <w:r>
        <w:rPr>
          <w:rFonts w:cs="Calibri"/>
          <w:sz w:val="24"/>
          <w:szCs w:val="24"/>
        </w:rPr>
      </w:r>
    </w:p>
    <w:p>
      <w:pPr>
        <w:pStyle w:val="style0"/>
        <w:spacing w:after="0" w:before="0" w:line="100" w:lineRule="atLeast"/>
        <w:contextualSpacing w:val="false"/>
        <w:rPr>
          <w:rFonts w:cs="Calibri"/>
          <w:sz w:val="24"/>
          <w:szCs w:val="24"/>
          <w:lang w:val="fr-CA"/>
        </w:rPr>
      </w:pPr>
      <w:r>
        <w:rPr>
          <w:rFonts w:cs="Calibri"/>
          <w:sz w:val="24"/>
          <w:szCs w:val="24"/>
          <w:lang w:val="fr-CA"/>
        </w:rPr>
        <w:t xml:space="preserve">Regrets:   Paula JeanLouis  </w:t>
      </w:r>
    </w:p>
    <w:p>
      <w:pPr>
        <w:pStyle w:val="style0"/>
        <w:spacing w:after="0" w:before="0" w:line="100" w:lineRule="atLeast"/>
        <w:contextualSpacing w:val="false"/>
        <w:jc w:val="center"/>
        <w:rPr>
          <w:rFonts w:cs="Calibri"/>
          <w:sz w:val="24"/>
          <w:szCs w:val="24"/>
          <w:lang w:val="fr-CA"/>
        </w:rPr>
      </w:pPr>
      <w:r>
        <w:rPr>
          <w:rFonts w:cs="Calibri"/>
          <w:sz w:val="24"/>
          <w:szCs w:val="24"/>
          <w:lang w:val="fr-CA"/>
        </w:rPr>
      </w:r>
    </w:p>
    <w:p>
      <w:pPr>
        <w:pStyle w:val="style0"/>
        <w:spacing w:after="0" w:before="0" w:line="100" w:lineRule="atLeast"/>
        <w:contextualSpacing w:val="false"/>
        <w:rPr>
          <w:rFonts w:cs="Calibri"/>
          <w:sz w:val="24"/>
          <w:szCs w:val="24"/>
        </w:rPr>
      </w:pPr>
      <w:r>
        <w:rPr>
          <w:rFonts w:cs="Calibri"/>
          <w:b/>
          <w:sz w:val="24"/>
          <w:szCs w:val="24"/>
        </w:rPr>
        <w:t>Others:</w:t>
      </w:r>
      <w:r>
        <w:rPr>
          <w:rFonts w:cs="Calibri"/>
          <w:sz w:val="24"/>
          <w:szCs w:val="24"/>
        </w:rPr>
        <w:t xml:space="preserve">  Penelope Winter</w:t>
      </w:r>
    </w:p>
    <w:p>
      <w:pPr>
        <w:pStyle w:val="style0"/>
        <w:spacing w:after="0" w:before="0" w:line="100" w:lineRule="atLeast"/>
        <w:contextualSpacing w:val="false"/>
        <w:rPr>
          <w:rFonts w:cs="Calibri"/>
          <w:sz w:val="24"/>
          <w:szCs w:val="24"/>
        </w:rPr>
      </w:pPr>
      <w:r>
        <w:rPr>
          <w:rFonts w:cs="Calibri"/>
          <w:sz w:val="24"/>
          <w:szCs w:val="24"/>
        </w:rPr>
        <w:t>____________________________________________________________________________</w:t>
      </w:r>
    </w:p>
    <w:p>
      <w:pPr>
        <w:pStyle w:val="style0"/>
        <w:spacing w:after="0" w:before="0" w:line="100" w:lineRule="atLeast"/>
        <w:contextualSpacing w:val="false"/>
        <w:rPr>
          <w:rFonts w:cs="Calibri"/>
          <w:sz w:val="24"/>
          <w:szCs w:val="24"/>
        </w:rPr>
      </w:pPr>
      <w:r>
        <w:rPr>
          <w:rFonts w:cs="Calibri"/>
          <w:sz w:val="24"/>
          <w:szCs w:val="24"/>
        </w:rPr>
        <w:t xml:space="preserve">The meeting was called to order at 7:16 pm. Krishna Bera chaired the meeting.  Penelope Winter took the minutes.  Quorum was established with seven directors present.  There were no conflicts of interest declared.  </w:t>
      </w:r>
    </w:p>
    <w:p>
      <w:pPr>
        <w:pStyle w:val="style0"/>
        <w:spacing w:after="0" w:before="0" w:line="100" w:lineRule="atLeast"/>
        <w:contextualSpacing w:val="false"/>
        <w:rPr>
          <w:rFonts w:cs="Calibri"/>
          <w:b/>
          <w:sz w:val="24"/>
          <w:szCs w:val="24"/>
        </w:rPr>
      </w:pPr>
      <w:r>
        <w:rPr>
          <w:rFonts w:cs="Calibri"/>
          <w:b/>
          <w:sz w:val="24"/>
          <w:szCs w:val="24"/>
        </w:rPr>
      </w:r>
    </w:p>
    <w:p>
      <w:pPr>
        <w:pStyle w:val="style22"/>
        <w:numPr>
          <w:ilvl w:val="0"/>
          <w:numId w:val="1"/>
        </w:numPr>
        <w:spacing w:after="0" w:before="0" w:line="100" w:lineRule="atLeast"/>
        <w:contextualSpacing/>
        <w:rPr>
          <w:rFonts w:cs="Calibri"/>
          <w:b/>
          <w:sz w:val="24"/>
          <w:szCs w:val="24"/>
          <w:u w:val="single"/>
        </w:rPr>
      </w:pPr>
      <w:r>
        <w:rPr>
          <w:rFonts w:cs="Calibri"/>
          <w:b/>
          <w:sz w:val="24"/>
          <w:szCs w:val="24"/>
          <w:u w:val="single"/>
        </w:rPr>
        <w:t>Adoption of the agenda</w:t>
      </w:r>
    </w:p>
    <w:p>
      <w:pPr>
        <w:pStyle w:val="style0"/>
        <w:spacing w:after="0" w:before="0" w:line="100" w:lineRule="atLeast"/>
        <w:contextualSpacing w:val="false"/>
        <w:rPr>
          <w:rFonts w:cs="Calibri"/>
          <w:b/>
          <w:sz w:val="24"/>
          <w:szCs w:val="24"/>
          <w:u w:val="single"/>
        </w:rPr>
      </w:pPr>
      <w:r>
        <w:rPr>
          <w:rFonts w:cs="Calibri"/>
          <w:b/>
          <w:sz w:val="24"/>
          <w:szCs w:val="24"/>
          <w:u w:val="single"/>
        </w:rPr>
      </w:r>
    </w:p>
    <w:p>
      <w:pPr>
        <w:pStyle w:val="style0"/>
        <w:spacing w:after="0" w:before="0" w:line="100" w:lineRule="atLeast"/>
        <w:contextualSpacing w:val="false"/>
        <w:rPr>
          <w:rFonts w:cs="Calibri"/>
          <w:b/>
          <w:sz w:val="24"/>
          <w:szCs w:val="24"/>
        </w:rPr>
      </w:pPr>
      <w:r>
        <w:rPr>
          <w:rFonts w:cs="Calibri"/>
          <w:b/>
          <w:sz w:val="24"/>
          <w:szCs w:val="24"/>
        </w:rPr>
        <w:t>Moved by/Seconded by</w:t>
        <w:tab/>
        <w:tab/>
        <w:t>Roy Pommainville/Nancy Prevost-Segbe</w:t>
        <w:tab/>
        <w:t>Adopted</w:t>
      </w:r>
    </w:p>
    <w:p>
      <w:pPr>
        <w:pStyle w:val="style0"/>
        <w:spacing w:after="0" w:before="0" w:line="100" w:lineRule="atLeast"/>
        <w:contextualSpacing w:val="false"/>
        <w:rPr>
          <w:rFonts w:cs="Calibri"/>
          <w:b/>
          <w:sz w:val="24"/>
          <w:szCs w:val="24"/>
        </w:rPr>
      </w:pPr>
      <w:r>
        <w:rPr>
          <w:rFonts w:cs="Calibri"/>
          <w:b/>
          <w:sz w:val="24"/>
          <w:szCs w:val="24"/>
        </w:rPr>
        <w:tab/>
        <w:tab/>
        <w:tab/>
      </w:r>
    </w:p>
    <w:p>
      <w:pPr>
        <w:pStyle w:val="style0"/>
        <w:spacing w:after="0" w:before="0" w:line="100" w:lineRule="atLeast"/>
        <w:contextualSpacing w:val="false"/>
        <w:rPr>
          <w:rFonts w:cs="Calibri"/>
          <w:sz w:val="24"/>
          <w:szCs w:val="24"/>
        </w:rPr>
      </w:pPr>
      <w:r>
        <w:rPr>
          <w:rFonts w:cs="Calibri"/>
          <w:b/>
          <w:sz w:val="24"/>
          <w:szCs w:val="24"/>
        </w:rPr>
        <w:t>BE IT RESOLVED THAT</w:t>
      </w:r>
      <w:r>
        <w:rPr>
          <w:rFonts w:cs="Calibri"/>
          <w:sz w:val="24"/>
          <w:szCs w:val="24"/>
        </w:rPr>
        <w:t xml:space="preserve"> the agenda be approved as circulated. </w:t>
      </w:r>
    </w:p>
    <w:p>
      <w:pPr>
        <w:pStyle w:val="style0"/>
        <w:spacing w:after="0" w:before="0" w:line="100" w:lineRule="atLeast"/>
        <w:contextualSpacing w:val="false"/>
        <w:rPr>
          <w:rFonts w:cs="Calibri"/>
          <w:b/>
          <w:sz w:val="24"/>
          <w:szCs w:val="24"/>
        </w:rPr>
      </w:pPr>
      <w:r>
        <w:rPr>
          <w:rFonts w:cs="Calibri"/>
          <w:b/>
          <w:sz w:val="24"/>
          <w:szCs w:val="24"/>
        </w:rPr>
      </w:r>
    </w:p>
    <w:p>
      <w:pPr>
        <w:pStyle w:val="style22"/>
        <w:numPr>
          <w:ilvl w:val="0"/>
          <w:numId w:val="1"/>
        </w:numPr>
        <w:spacing w:after="0" w:before="0" w:line="100" w:lineRule="atLeast"/>
        <w:contextualSpacing/>
        <w:rPr>
          <w:rFonts w:cs="Calibri"/>
          <w:b/>
          <w:sz w:val="24"/>
          <w:szCs w:val="24"/>
          <w:u w:val="single"/>
        </w:rPr>
      </w:pPr>
      <w:r>
        <w:rPr>
          <w:rFonts w:cs="Calibri"/>
          <w:b/>
          <w:sz w:val="24"/>
          <w:szCs w:val="24"/>
          <w:u w:val="single"/>
        </w:rPr>
        <w:t>Minutes of December 2, 2013</w:t>
      </w:r>
    </w:p>
    <w:p>
      <w:pPr>
        <w:pStyle w:val="style0"/>
        <w:spacing w:after="0" w:before="0" w:line="100" w:lineRule="atLeast"/>
        <w:contextualSpacing w:val="false"/>
        <w:rPr>
          <w:rFonts w:cs="Calibri"/>
          <w:b/>
          <w:sz w:val="24"/>
          <w:szCs w:val="24"/>
        </w:rPr>
      </w:pPr>
      <w:r>
        <w:rPr>
          <w:rFonts w:cs="Calibri"/>
          <w:b/>
          <w:sz w:val="24"/>
          <w:szCs w:val="24"/>
        </w:rPr>
      </w:r>
    </w:p>
    <w:p>
      <w:pPr>
        <w:pStyle w:val="style0"/>
        <w:spacing w:after="0" w:before="0" w:line="100" w:lineRule="atLeast"/>
        <w:contextualSpacing w:val="false"/>
        <w:rPr>
          <w:rFonts w:cs="Calibri"/>
          <w:b/>
          <w:sz w:val="24"/>
          <w:szCs w:val="24"/>
        </w:rPr>
      </w:pPr>
      <w:r>
        <w:rPr>
          <w:rFonts w:cs="Calibri"/>
          <w:b/>
          <w:sz w:val="24"/>
          <w:szCs w:val="24"/>
        </w:rPr>
        <w:t>Moved by/Seconded by</w:t>
        <w:tab/>
        <w:tab/>
        <w:t>Nancy Prevost-Segbe/Roy Pommainville</w:t>
        <w:tab/>
        <w:t>Adopted</w:t>
      </w:r>
    </w:p>
    <w:p>
      <w:pPr>
        <w:pStyle w:val="style0"/>
        <w:spacing w:after="0" w:before="0" w:line="100" w:lineRule="atLeast"/>
        <w:contextualSpacing w:val="false"/>
        <w:rPr>
          <w:rFonts w:cs="Calibri"/>
          <w:b/>
          <w:sz w:val="24"/>
          <w:szCs w:val="24"/>
        </w:rPr>
      </w:pPr>
      <w:r>
        <w:rPr>
          <w:rFonts w:cs="Calibri"/>
          <w:b/>
          <w:sz w:val="24"/>
          <w:szCs w:val="24"/>
        </w:rPr>
      </w:r>
    </w:p>
    <w:p>
      <w:pPr>
        <w:pStyle w:val="style0"/>
        <w:spacing w:after="0" w:before="0" w:line="100" w:lineRule="atLeast"/>
        <w:contextualSpacing w:val="false"/>
        <w:rPr>
          <w:rFonts w:cs="Calibri"/>
          <w:sz w:val="24"/>
          <w:szCs w:val="24"/>
        </w:rPr>
      </w:pPr>
      <w:r>
        <w:rPr>
          <w:rFonts w:cs="Calibri"/>
          <w:b/>
          <w:sz w:val="24"/>
          <w:szCs w:val="24"/>
        </w:rPr>
        <w:t>BE IT RESOLVED THAT</w:t>
      </w:r>
      <w:r>
        <w:rPr>
          <w:rFonts w:cs="Calibri"/>
          <w:sz w:val="24"/>
          <w:szCs w:val="24"/>
        </w:rPr>
        <w:t xml:space="preserve"> the minutes of December 2, 2013.   </w:t>
      </w:r>
    </w:p>
    <w:p>
      <w:pPr>
        <w:pStyle w:val="style0"/>
        <w:spacing w:after="0" w:before="0" w:line="100" w:lineRule="atLeast"/>
        <w:contextualSpacing w:val="false"/>
        <w:rPr>
          <w:rFonts w:cs="Calibri"/>
          <w:b/>
          <w:sz w:val="24"/>
          <w:szCs w:val="24"/>
        </w:rPr>
      </w:pPr>
      <w:r>
        <w:rPr>
          <w:rFonts w:cs="Calibri"/>
          <w:b/>
          <w:sz w:val="24"/>
          <w:szCs w:val="24"/>
        </w:rPr>
      </w:r>
    </w:p>
    <w:p>
      <w:pPr>
        <w:pStyle w:val="style22"/>
        <w:numPr>
          <w:ilvl w:val="0"/>
          <w:numId w:val="1"/>
        </w:numPr>
        <w:spacing w:after="0" w:before="0" w:line="100" w:lineRule="atLeast"/>
        <w:contextualSpacing/>
        <w:rPr>
          <w:rFonts w:cs="Calibri"/>
          <w:b/>
          <w:sz w:val="24"/>
          <w:szCs w:val="24"/>
          <w:u w:val="single"/>
        </w:rPr>
      </w:pPr>
      <w:r>
        <w:rPr>
          <w:rFonts w:cs="Calibri"/>
          <w:b/>
          <w:sz w:val="24"/>
          <w:szCs w:val="24"/>
          <w:u w:val="single"/>
        </w:rPr>
        <w:t>Business Arising Chart</w:t>
      </w:r>
    </w:p>
    <w:p>
      <w:pPr>
        <w:pStyle w:val="style0"/>
        <w:spacing w:after="0" w:before="0" w:line="100" w:lineRule="atLeast"/>
        <w:contextualSpacing w:val="false"/>
        <w:rPr>
          <w:rFonts w:cs="Calibri"/>
          <w:b/>
          <w:sz w:val="24"/>
          <w:szCs w:val="24"/>
          <w:u w:val="single"/>
        </w:rPr>
      </w:pPr>
      <w:r>
        <w:rPr>
          <w:rFonts w:cs="Calibri"/>
          <w:b/>
          <w:sz w:val="24"/>
          <w:szCs w:val="24"/>
          <w:u w:val="single"/>
        </w:rPr>
      </w:r>
    </w:p>
    <w:p>
      <w:pPr>
        <w:pStyle w:val="style0"/>
        <w:spacing w:after="0" w:before="0" w:line="100" w:lineRule="atLeast"/>
        <w:contextualSpacing w:val="false"/>
        <w:rPr>
          <w:rFonts w:cs="Calibri"/>
          <w:sz w:val="24"/>
          <w:szCs w:val="24"/>
        </w:rPr>
      </w:pPr>
      <w:r>
        <w:rPr>
          <w:rFonts w:cs="Calibri"/>
          <w:sz w:val="24"/>
          <w:szCs w:val="24"/>
        </w:rPr>
        <w:t xml:space="preserve">The board reviewed the Business Arising Chart.  </w:t>
      </w:r>
    </w:p>
    <w:p>
      <w:pPr>
        <w:pStyle w:val="style0"/>
        <w:spacing w:after="0" w:before="0" w:line="100" w:lineRule="atLeast"/>
        <w:contextualSpacing w:val="false"/>
        <w:rPr>
          <w:rFonts w:cs="Calibri"/>
          <w:b/>
          <w:sz w:val="24"/>
          <w:szCs w:val="24"/>
          <w:u w:val="single"/>
        </w:rPr>
      </w:pPr>
      <w:r>
        <w:rPr>
          <w:rFonts w:cs="Calibri"/>
          <w:b/>
          <w:sz w:val="24"/>
          <w:szCs w:val="24"/>
          <w:u w:val="single"/>
        </w:rPr>
      </w:r>
    </w:p>
    <w:p>
      <w:pPr>
        <w:pStyle w:val="style22"/>
        <w:numPr>
          <w:ilvl w:val="0"/>
          <w:numId w:val="1"/>
        </w:numPr>
        <w:spacing w:after="0" w:before="0" w:line="100" w:lineRule="atLeast"/>
        <w:contextualSpacing/>
        <w:rPr>
          <w:rFonts w:cs="Calibri"/>
          <w:b/>
          <w:sz w:val="24"/>
          <w:szCs w:val="24"/>
          <w:u w:val="single"/>
        </w:rPr>
      </w:pPr>
      <w:r>
        <w:rPr>
          <w:rFonts w:cs="Calibri"/>
          <w:b/>
          <w:sz w:val="24"/>
          <w:szCs w:val="24"/>
          <w:u w:val="single"/>
        </w:rPr>
        <w:t>Monthly Financial statements for November 30, 2013</w:t>
      </w:r>
    </w:p>
    <w:p>
      <w:pPr>
        <w:pStyle w:val="style0"/>
        <w:spacing w:after="0" w:before="0" w:line="100" w:lineRule="atLeast"/>
        <w:contextualSpacing w:val="false"/>
        <w:rPr>
          <w:rFonts w:cs="Calibri"/>
          <w:sz w:val="24"/>
          <w:szCs w:val="24"/>
        </w:rPr>
      </w:pPr>
      <w:r>
        <w:rPr>
          <w:rFonts w:cs="Calibri"/>
          <w:sz w:val="24"/>
          <w:szCs w:val="24"/>
        </w:rPr>
      </w:r>
    </w:p>
    <w:p>
      <w:pPr>
        <w:pStyle w:val="style0"/>
        <w:spacing w:line="100" w:lineRule="atLeast"/>
        <w:rPr>
          <w:rFonts w:cs="Calibri"/>
          <w:sz w:val="24"/>
          <w:szCs w:val="24"/>
        </w:rPr>
      </w:pPr>
      <w:r>
        <w:rPr>
          <w:rFonts w:cs="Calibri"/>
          <w:sz w:val="24"/>
          <w:szCs w:val="24"/>
        </w:rPr>
        <w:t>Directors indicated that the financial statements are complex and hard to understand.  Now that the Co-op office has a scanner, an electronic copy of the statements will be send in advance with the board package.  Office staff highlighted a couple of points in the notes to the financial statements (deficit due to maintenance at Primrose I and Cambridge I).</w:t>
      </w:r>
    </w:p>
    <w:p>
      <w:pPr>
        <w:pStyle w:val="style22"/>
        <w:numPr>
          <w:ilvl w:val="0"/>
          <w:numId w:val="1"/>
        </w:numPr>
        <w:spacing w:after="0" w:before="0" w:line="100" w:lineRule="atLeast"/>
        <w:contextualSpacing/>
        <w:rPr>
          <w:rFonts w:cs="Calibri"/>
          <w:b/>
          <w:sz w:val="24"/>
          <w:szCs w:val="24"/>
          <w:u w:val="single"/>
        </w:rPr>
      </w:pPr>
      <w:r>
        <w:rPr>
          <w:rFonts w:cs="Calibri"/>
          <w:b/>
          <w:sz w:val="24"/>
          <w:szCs w:val="24"/>
          <w:u w:val="single"/>
        </w:rPr>
        <w:t>300 Cambridge Unit Turnover Repairs</w:t>
      </w:r>
    </w:p>
    <w:p>
      <w:pPr>
        <w:pStyle w:val="style0"/>
        <w:spacing w:after="0" w:before="0" w:line="100" w:lineRule="atLeast"/>
        <w:contextualSpacing w:val="false"/>
        <w:rPr>
          <w:rFonts w:cs="Calibri"/>
          <w:b/>
          <w:sz w:val="24"/>
          <w:szCs w:val="24"/>
          <w:u w:val="single"/>
        </w:rPr>
      </w:pPr>
      <w:r>
        <w:rPr>
          <w:rFonts w:cs="Calibri"/>
          <w:b/>
          <w:sz w:val="24"/>
          <w:szCs w:val="24"/>
          <w:u w:val="single"/>
        </w:rPr>
      </w:r>
    </w:p>
    <w:p>
      <w:pPr>
        <w:pStyle w:val="style0"/>
        <w:spacing w:after="0" w:before="0" w:line="100" w:lineRule="atLeast"/>
        <w:contextualSpacing w:val="false"/>
        <w:rPr>
          <w:rFonts w:cs="Calibri"/>
          <w:sz w:val="24"/>
          <w:szCs w:val="24"/>
        </w:rPr>
      </w:pPr>
      <w:r>
        <w:rPr>
          <w:rFonts w:cs="Calibri"/>
          <w:sz w:val="24"/>
          <w:szCs w:val="24"/>
        </w:rPr>
        <w:t xml:space="preserve">Office staff presented the three quotes for work in Apt. 101, 300 Cambridge.  </w:t>
      </w:r>
    </w:p>
    <w:p>
      <w:pPr>
        <w:pStyle w:val="style0"/>
        <w:spacing w:after="0" w:before="0" w:line="100" w:lineRule="atLeast"/>
        <w:contextualSpacing w:val="false"/>
        <w:rPr>
          <w:rFonts w:cs="Calibri"/>
          <w:b/>
          <w:sz w:val="24"/>
          <w:szCs w:val="24"/>
        </w:rPr>
      </w:pPr>
      <w:r>
        <w:rPr>
          <w:rFonts w:cs="Calibri"/>
          <w:b/>
          <w:sz w:val="24"/>
          <w:szCs w:val="24"/>
        </w:rPr>
      </w:r>
    </w:p>
    <w:p>
      <w:pPr>
        <w:pStyle w:val="style0"/>
        <w:spacing w:after="0" w:before="0" w:line="100" w:lineRule="atLeast"/>
        <w:contextualSpacing w:val="false"/>
        <w:rPr>
          <w:rFonts w:cs="Calibri"/>
          <w:b/>
          <w:sz w:val="24"/>
          <w:szCs w:val="24"/>
        </w:rPr>
      </w:pPr>
      <w:r>
        <w:rPr>
          <w:rFonts w:cs="Calibri"/>
          <w:b/>
          <w:sz w:val="24"/>
          <w:szCs w:val="24"/>
        </w:rPr>
        <w:t>Moved by/Seconded by</w:t>
        <w:tab/>
        <w:t>Nancy Prevost-Segbe/Guillermo Camacho</w:t>
        <w:tab/>
        <w:tab/>
        <w:t>Adopted</w:t>
      </w:r>
    </w:p>
    <w:p>
      <w:pPr>
        <w:pStyle w:val="style0"/>
        <w:spacing w:after="0" w:before="0" w:line="100" w:lineRule="atLeast"/>
        <w:contextualSpacing w:val="false"/>
        <w:rPr>
          <w:rFonts w:cs="Calibri"/>
          <w:sz w:val="24"/>
          <w:szCs w:val="24"/>
        </w:rPr>
      </w:pPr>
      <w:r>
        <w:rPr>
          <w:rFonts w:cs="Calibri"/>
          <w:sz w:val="24"/>
          <w:szCs w:val="24"/>
        </w:rPr>
      </w:r>
    </w:p>
    <w:p>
      <w:pPr>
        <w:pStyle w:val="style0"/>
        <w:spacing w:after="0" w:before="0" w:line="100" w:lineRule="atLeast"/>
        <w:contextualSpacing w:val="false"/>
        <w:rPr>
          <w:rFonts w:cs="Calibri"/>
          <w:sz w:val="24"/>
          <w:szCs w:val="24"/>
        </w:rPr>
      </w:pPr>
      <w:r>
        <w:rPr>
          <w:rFonts w:cs="Calibri"/>
          <w:b/>
          <w:sz w:val="24"/>
          <w:szCs w:val="24"/>
        </w:rPr>
        <w:t>BE IT RESOLVED THAT</w:t>
      </w:r>
      <w:r>
        <w:rPr>
          <w:rFonts w:cs="Calibri"/>
          <w:sz w:val="24"/>
          <w:szCs w:val="24"/>
        </w:rPr>
        <w:t xml:space="preserve"> the Co-op hire Dan Brown for a sum o</w:t>
      </w:r>
      <w:r>
        <w:rPr>
          <w:rFonts w:cs="Calibri"/>
          <w:sz w:val="24"/>
          <w:szCs w:val="24"/>
        </w:rPr>
        <w:t xml:space="preserve">f $1,901.40 </w:t>
      </w:r>
      <w:r>
        <w:rPr>
          <w:rFonts w:cs="Calibri"/>
          <w:sz w:val="24"/>
          <w:szCs w:val="24"/>
        </w:rPr>
        <w:t>to get Apt. 101 ready for the next member.</w:t>
      </w:r>
    </w:p>
    <w:p>
      <w:pPr>
        <w:pStyle w:val="style0"/>
        <w:spacing w:after="0" w:before="0" w:line="100" w:lineRule="atLeast"/>
        <w:contextualSpacing w:val="false"/>
        <w:rPr>
          <w:rFonts w:cs="Calibri"/>
          <w:sz w:val="24"/>
          <w:szCs w:val="24"/>
        </w:rPr>
      </w:pPr>
      <w:r>
        <w:rPr>
          <w:rFonts w:cs="Calibri"/>
          <w:sz w:val="24"/>
          <w:szCs w:val="24"/>
        </w:rPr>
      </w:r>
    </w:p>
    <w:p>
      <w:pPr>
        <w:pStyle w:val="style22"/>
        <w:numPr>
          <w:ilvl w:val="0"/>
          <w:numId w:val="1"/>
        </w:numPr>
        <w:spacing w:after="0" w:before="0" w:line="100" w:lineRule="atLeast"/>
        <w:contextualSpacing/>
        <w:rPr>
          <w:rFonts w:cs="Calibri"/>
          <w:b/>
          <w:sz w:val="24"/>
          <w:szCs w:val="24"/>
          <w:u w:val="single"/>
        </w:rPr>
      </w:pPr>
      <w:r>
        <w:rPr>
          <w:rFonts w:cs="Calibri"/>
          <w:b/>
          <w:sz w:val="24"/>
          <w:szCs w:val="24"/>
          <w:u w:val="single"/>
        </w:rPr>
        <w:t>Parking</w:t>
      </w:r>
    </w:p>
    <w:p>
      <w:pPr>
        <w:pStyle w:val="style0"/>
        <w:spacing w:after="0" w:before="0" w:line="100" w:lineRule="atLeast"/>
        <w:contextualSpacing w:val="false"/>
        <w:rPr>
          <w:rFonts w:cs="Calibri"/>
          <w:sz w:val="24"/>
          <w:szCs w:val="24"/>
        </w:rPr>
      </w:pPr>
      <w:r>
        <w:rPr>
          <w:rFonts w:cs="Calibri"/>
          <w:sz w:val="24"/>
          <w:szCs w:val="24"/>
        </w:rPr>
      </w:r>
    </w:p>
    <w:p>
      <w:pPr>
        <w:pStyle w:val="style0"/>
        <w:spacing w:after="0" w:before="0" w:line="100" w:lineRule="atLeast"/>
        <w:contextualSpacing w:val="false"/>
        <w:rPr>
          <w:rFonts w:cs="Calibri"/>
          <w:sz w:val="24"/>
          <w:szCs w:val="24"/>
        </w:rPr>
      </w:pPr>
      <w:r>
        <w:rPr>
          <w:rFonts w:cs="Calibri"/>
          <w:sz w:val="24"/>
          <w:szCs w:val="24"/>
        </w:rPr>
        <w:t>The board agreed to postpone the discussion on parking until January.</w:t>
      </w:r>
    </w:p>
    <w:p>
      <w:pPr>
        <w:pStyle w:val="style0"/>
        <w:spacing w:after="0" w:before="0" w:line="100" w:lineRule="atLeast"/>
        <w:contextualSpacing w:val="false"/>
        <w:rPr>
          <w:rFonts w:cs="Calibri"/>
          <w:sz w:val="24"/>
          <w:szCs w:val="24"/>
        </w:rPr>
      </w:pPr>
      <w:r>
        <w:rPr>
          <w:rFonts w:cs="Calibri"/>
          <w:sz w:val="24"/>
          <w:szCs w:val="24"/>
        </w:rPr>
      </w:r>
    </w:p>
    <w:p>
      <w:pPr>
        <w:pStyle w:val="style22"/>
        <w:numPr>
          <w:ilvl w:val="0"/>
          <w:numId w:val="1"/>
        </w:numPr>
        <w:spacing w:after="0" w:before="0" w:line="100" w:lineRule="atLeast"/>
        <w:contextualSpacing/>
        <w:rPr>
          <w:rFonts w:cs="Calibri"/>
          <w:b/>
          <w:sz w:val="24"/>
          <w:szCs w:val="24"/>
          <w:u w:val="single"/>
        </w:rPr>
      </w:pPr>
      <w:r>
        <w:rPr>
          <w:rFonts w:cs="Calibri"/>
          <w:b/>
          <w:sz w:val="24"/>
          <w:szCs w:val="24"/>
          <w:u w:val="single"/>
        </w:rPr>
        <w:t>Cleaning at Cambridge II–</w:t>
      </w:r>
    </w:p>
    <w:p>
      <w:pPr>
        <w:pStyle w:val="style0"/>
        <w:spacing w:after="0" w:before="0" w:line="100" w:lineRule="atLeast"/>
        <w:contextualSpacing w:val="false"/>
        <w:rPr>
          <w:rFonts w:cs="Calibri"/>
          <w:sz w:val="24"/>
          <w:szCs w:val="24"/>
        </w:rPr>
      </w:pPr>
      <w:r>
        <w:rPr>
          <w:rFonts w:cs="Calibri"/>
          <w:sz w:val="24"/>
          <w:szCs w:val="24"/>
        </w:rPr>
      </w:r>
    </w:p>
    <w:p>
      <w:pPr>
        <w:pStyle w:val="style0"/>
        <w:spacing w:after="0" w:before="0" w:line="100" w:lineRule="atLeast"/>
        <w:contextualSpacing w:val="false"/>
        <w:rPr>
          <w:rFonts w:cs="Calibri"/>
          <w:sz w:val="24"/>
          <w:szCs w:val="24"/>
        </w:rPr>
      </w:pPr>
      <w:r>
        <w:rPr>
          <w:rFonts w:cs="Calibri"/>
          <w:sz w:val="24"/>
          <w:szCs w:val="24"/>
        </w:rPr>
        <w:t>The board reviewed the situation (members being asked to pay $10 cash so that a cleaner can be hired for the common areas).  Directors had questions about how the decision was made, why the cluster’s maintenance budget was not paying for this, who was collecting the money, how the cleaner was chosen.  Directors present wanted any money from members to go through the Co-op’s bank account and preferred the cleaner to be paid by Co-op cheque (does the contractor has WSIB coverage?). The board agreed to discuss the issue further at a meeting where the board member from the cluster could answer questions.</w:t>
      </w:r>
    </w:p>
    <w:p>
      <w:pPr>
        <w:pStyle w:val="style0"/>
        <w:spacing w:after="0" w:before="0" w:line="100" w:lineRule="atLeast"/>
        <w:contextualSpacing w:val="false"/>
        <w:rPr>
          <w:rFonts w:cs="Calibri"/>
          <w:sz w:val="24"/>
          <w:szCs w:val="24"/>
        </w:rPr>
      </w:pPr>
      <w:r>
        <w:rPr>
          <w:rFonts w:cs="Calibri"/>
          <w:sz w:val="24"/>
          <w:szCs w:val="24"/>
        </w:rPr>
      </w:r>
    </w:p>
    <w:p>
      <w:pPr>
        <w:pStyle w:val="style22"/>
        <w:numPr>
          <w:ilvl w:val="0"/>
          <w:numId w:val="1"/>
        </w:numPr>
        <w:spacing w:after="0" w:before="0" w:line="100" w:lineRule="atLeast"/>
        <w:contextualSpacing/>
        <w:rPr>
          <w:rFonts w:cs="Calibri"/>
          <w:b/>
          <w:sz w:val="24"/>
          <w:szCs w:val="24"/>
          <w:u w:val="single"/>
        </w:rPr>
      </w:pPr>
      <w:r>
        <w:rPr>
          <w:rFonts w:cs="Calibri"/>
          <w:b/>
          <w:sz w:val="24"/>
          <w:szCs w:val="24"/>
          <w:u w:val="single"/>
        </w:rPr>
        <w:t>Zoning by-law amendment for Cambridge/Bronson side</w:t>
      </w:r>
    </w:p>
    <w:p>
      <w:pPr>
        <w:pStyle w:val="style22"/>
        <w:spacing w:after="0" w:before="0" w:line="100" w:lineRule="atLeast"/>
        <w:ind w:hanging="0" w:left="360" w:right="0"/>
        <w:contextualSpacing/>
        <w:rPr>
          <w:rFonts w:cs="Calibri"/>
          <w:sz w:val="24"/>
          <w:szCs w:val="24"/>
        </w:rPr>
      </w:pPr>
      <w:r>
        <w:rPr>
          <w:rFonts w:cs="Calibri"/>
          <w:sz w:val="24"/>
          <w:szCs w:val="24"/>
        </w:rPr>
      </w:r>
    </w:p>
    <w:p>
      <w:pPr>
        <w:pStyle w:val="style0"/>
        <w:spacing w:after="0" w:before="0" w:line="100" w:lineRule="atLeast"/>
        <w:contextualSpacing w:val="false"/>
        <w:rPr>
          <w:rFonts w:cs="Calibri"/>
          <w:sz w:val="24"/>
          <w:szCs w:val="24"/>
        </w:rPr>
      </w:pPr>
      <w:r>
        <w:rPr>
          <w:rFonts w:cs="Calibri"/>
          <w:sz w:val="24"/>
          <w:szCs w:val="24"/>
        </w:rPr>
        <w:t>Laurier cluster had not yet produced a draft response, so it was agreed that nothing could be sent on co-op letterhead.  Members at Laurier who wish to submit something can do so as individual residents in the area to be affected by the development.</w:t>
      </w:r>
    </w:p>
    <w:p>
      <w:pPr>
        <w:pStyle w:val="style0"/>
        <w:spacing w:after="0" w:before="0" w:line="100" w:lineRule="atLeast"/>
        <w:contextualSpacing w:val="false"/>
        <w:rPr>
          <w:rFonts w:cs="Calibri"/>
          <w:sz w:val="24"/>
          <w:szCs w:val="24"/>
        </w:rPr>
      </w:pPr>
      <w:r>
        <w:rPr>
          <w:rFonts w:cs="Calibri"/>
          <w:sz w:val="24"/>
          <w:szCs w:val="24"/>
        </w:rPr>
      </w:r>
    </w:p>
    <w:p>
      <w:pPr>
        <w:pStyle w:val="style22"/>
        <w:numPr>
          <w:ilvl w:val="0"/>
          <w:numId w:val="1"/>
        </w:numPr>
        <w:spacing w:after="0" w:before="0" w:line="100" w:lineRule="atLeast"/>
        <w:contextualSpacing/>
        <w:rPr>
          <w:rFonts w:cs="Calibri"/>
          <w:b/>
          <w:sz w:val="24"/>
          <w:szCs w:val="24"/>
          <w:u w:val="single"/>
        </w:rPr>
      </w:pPr>
      <w:r>
        <w:rPr>
          <w:rFonts w:cs="Calibri"/>
          <w:b/>
          <w:sz w:val="24"/>
          <w:szCs w:val="24"/>
          <w:u w:val="single"/>
        </w:rPr>
        <w:t xml:space="preserve">Transitway detour </w:t>
      </w:r>
    </w:p>
    <w:p>
      <w:pPr>
        <w:pStyle w:val="style0"/>
        <w:spacing w:after="0" w:before="0" w:line="100" w:lineRule="atLeast"/>
        <w:contextualSpacing w:val="false"/>
        <w:rPr>
          <w:rFonts w:cs="Calibri"/>
          <w:sz w:val="24"/>
          <w:szCs w:val="24"/>
        </w:rPr>
      </w:pPr>
      <w:r>
        <w:rPr>
          <w:rFonts w:cs="Calibri"/>
          <w:sz w:val="24"/>
          <w:szCs w:val="24"/>
        </w:rPr>
      </w:r>
    </w:p>
    <w:p>
      <w:pPr>
        <w:pStyle w:val="style0"/>
        <w:spacing w:after="0" w:before="0" w:line="100" w:lineRule="atLeast"/>
        <w:contextualSpacing w:val="false"/>
        <w:rPr>
          <w:rFonts w:cs="Calibri"/>
          <w:sz w:val="24"/>
          <w:szCs w:val="24"/>
        </w:rPr>
      </w:pPr>
      <w:r>
        <w:rPr>
          <w:rFonts w:cs="Calibri"/>
          <w:sz w:val="24"/>
          <w:szCs w:val="24"/>
        </w:rPr>
        <w:t xml:space="preserve">Several members attended a public meeting recently.  Unfortunately, there is not really anything that can be done and the next couple of years while the LRT is under construction could be quite disruptive. </w:t>
      </w:r>
    </w:p>
    <w:p>
      <w:pPr>
        <w:pStyle w:val="style0"/>
        <w:spacing w:after="0" w:before="0" w:line="100" w:lineRule="atLeast"/>
        <w:contextualSpacing w:val="false"/>
        <w:rPr>
          <w:rFonts w:cs="Calibri"/>
          <w:sz w:val="24"/>
          <w:szCs w:val="24"/>
        </w:rPr>
      </w:pPr>
      <w:r>
        <w:rPr>
          <w:rFonts w:cs="Calibri"/>
          <w:sz w:val="24"/>
          <w:szCs w:val="24"/>
        </w:rPr>
      </w:r>
    </w:p>
    <w:p>
      <w:pPr>
        <w:pStyle w:val="style22"/>
        <w:numPr>
          <w:ilvl w:val="0"/>
          <w:numId w:val="1"/>
        </w:numPr>
        <w:spacing w:after="0" w:before="0" w:line="100" w:lineRule="atLeast"/>
        <w:contextualSpacing/>
        <w:rPr>
          <w:rFonts w:cs="Calibri"/>
          <w:b/>
          <w:sz w:val="24"/>
          <w:szCs w:val="24"/>
          <w:u w:val="single"/>
        </w:rPr>
      </w:pPr>
      <w:r>
        <w:rPr>
          <w:rFonts w:cs="Calibri"/>
          <w:b/>
          <w:sz w:val="24"/>
          <w:szCs w:val="24"/>
          <w:u w:val="single"/>
        </w:rPr>
        <w:t xml:space="preserve">Emergency procedure – </w:t>
      </w:r>
    </w:p>
    <w:p>
      <w:pPr>
        <w:pStyle w:val="style22"/>
        <w:spacing w:after="0" w:before="0" w:line="100" w:lineRule="atLeast"/>
        <w:ind w:hanging="0" w:left="360" w:right="0"/>
        <w:contextualSpacing/>
        <w:rPr>
          <w:rFonts w:cs="Calibri"/>
          <w:sz w:val="24"/>
          <w:szCs w:val="24"/>
        </w:rPr>
      </w:pPr>
      <w:r>
        <w:rPr>
          <w:rFonts w:cs="Calibri"/>
          <w:sz w:val="24"/>
          <w:szCs w:val="24"/>
        </w:rPr>
      </w:r>
    </w:p>
    <w:p>
      <w:pPr>
        <w:pStyle w:val="style0"/>
        <w:spacing w:after="0" w:before="0" w:line="100" w:lineRule="atLeast"/>
        <w:contextualSpacing w:val="false"/>
        <w:rPr>
          <w:rFonts w:cs="Calibri"/>
          <w:sz w:val="24"/>
          <w:szCs w:val="24"/>
        </w:rPr>
      </w:pPr>
      <w:r>
        <w:rPr>
          <w:rFonts w:cs="Calibri"/>
          <w:sz w:val="24"/>
          <w:szCs w:val="24"/>
        </w:rPr>
        <w:t>Office staff handed out the letter sent to members along with the list of emergency reps.  There was some concern expressed about at least one rep, although directors from that cluster accepted that they needed to call a cluster meeting to change the rep if they had concerns.</w:t>
      </w:r>
    </w:p>
    <w:p>
      <w:pPr>
        <w:pStyle w:val="style0"/>
        <w:spacing w:after="0" w:before="0" w:line="100" w:lineRule="atLeast"/>
        <w:contextualSpacing w:val="false"/>
        <w:rPr>
          <w:rFonts w:cs="Calibri"/>
          <w:sz w:val="24"/>
          <w:szCs w:val="24"/>
        </w:rPr>
      </w:pPr>
      <w:r>
        <w:rPr>
          <w:rFonts w:cs="Calibri"/>
          <w:sz w:val="24"/>
          <w:szCs w:val="24"/>
        </w:rPr>
      </w:r>
    </w:p>
    <w:p>
      <w:pPr>
        <w:pStyle w:val="style0"/>
        <w:spacing w:after="0" w:before="0" w:line="100" w:lineRule="atLeast"/>
        <w:contextualSpacing w:val="false"/>
        <w:rPr>
          <w:rFonts w:cs="Calibri"/>
          <w:b/>
          <w:sz w:val="24"/>
          <w:szCs w:val="24"/>
        </w:rPr>
      </w:pPr>
      <w:r>
        <w:rPr>
          <w:rFonts w:cs="Calibri"/>
          <w:b/>
          <w:sz w:val="24"/>
          <w:szCs w:val="24"/>
        </w:rPr>
        <w:t>Moved by/Seconded by</w:t>
        <w:tab/>
        <w:t>Ladi Emmanuel/Roy Pommainville</w:t>
        <w:tab/>
        <w:tab/>
        <w:tab/>
        <w:t>Adopted</w:t>
      </w:r>
    </w:p>
    <w:p>
      <w:pPr>
        <w:pStyle w:val="style0"/>
        <w:spacing w:after="0" w:before="0" w:line="100" w:lineRule="atLeast"/>
        <w:contextualSpacing w:val="false"/>
        <w:rPr>
          <w:rFonts w:cs="Calibri"/>
          <w:sz w:val="24"/>
          <w:szCs w:val="24"/>
        </w:rPr>
      </w:pPr>
      <w:r>
        <w:rPr>
          <w:rFonts w:cs="Calibri"/>
          <w:sz w:val="24"/>
          <w:szCs w:val="24"/>
        </w:rPr>
      </w:r>
    </w:p>
    <w:p>
      <w:pPr>
        <w:pStyle w:val="style0"/>
        <w:spacing w:after="0" w:before="0" w:line="100" w:lineRule="atLeast"/>
        <w:contextualSpacing w:val="false"/>
        <w:rPr>
          <w:rFonts w:cs="Calibri"/>
          <w:sz w:val="24"/>
          <w:szCs w:val="24"/>
        </w:rPr>
      </w:pPr>
      <w:r>
        <w:rPr>
          <w:rFonts w:cs="Calibri"/>
          <w:b/>
          <w:sz w:val="24"/>
          <w:szCs w:val="24"/>
        </w:rPr>
        <w:t xml:space="preserve">BE IT RESOLVED THAT </w:t>
      </w:r>
      <w:r>
        <w:rPr>
          <w:rFonts w:cs="Calibri"/>
          <w:sz w:val="24"/>
          <w:szCs w:val="24"/>
        </w:rPr>
        <w:t>the list of emergency reps and procedures for the holidays be approved.</w:t>
      </w:r>
    </w:p>
    <w:p>
      <w:pPr>
        <w:pStyle w:val="style0"/>
        <w:spacing w:after="0" w:before="0" w:line="100" w:lineRule="atLeast"/>
        <w:contextualSpacing w:val="false"/>
        <w:rPr>
          <w:rFonts w:cs="Calibri"/>
          <w:sz w:val="24"/>
          <w:szCs w:val="24"/>
        </w:rPr>
      </w:pPr>
      <w:r>
        <w:rPr>
          <w:rFonts w:cs="Calibri"/>
          <w:sz w:val="24"/>
          <w:szCs w:val="24"/>
        </w:rPr>
      </w:r>
    </w:p>
    <w:p>
      <w:pPr>
        <w:pStyle w:val="style0"/>
        <w:spacing w:after="0" w:before="0" w:line="100" w:lineRule="atLeast"/>
        <w:contextualSpacing w:val="false"/>
        <w:rPr>
          <w:rFonts w:cs="Calibri"/>
          <w:sz w:val="24"/>
          <w:szCs w:val="24"/>
        </w:rPr>
      </w:pPr>
      <w:r>
        <w:rPr>
          <w:rFonts w:cs="Calibri"/>
          <w:sz w:val="24"/>
          <w:szCs w:val="24"/>
        </w:rPr>
      </w:r>
    </w:p>
    <w:p>
      <w:pPr>
        <w:pStyle w:val="style0"/>
        <w:spacing w:after="0" w:before="0" w:line="100" w:lineRule="atLeast"/>
        <w:contextualSpacing w:val="false"/>
        <w:rPr>
          <w:rFonts w:cs="Calibri"/>
          <w:sz w:val="24"/>
          <w:szCs w:val="24"/>
        </w:rPr>
      </w:pPr>
      <w:r>
        <w:rPr>
          <w:rFonts w:cs="Calibri"/>
          <w:sz w:val="24"/>
          <w:szCs w:val="24"/>
        </w:rPr>
      </w:r>
    </w:p>
    <w:p>
      <w:pPr>
        <w:pStyle w:val="style0"/>
        <w:spacing w:after="0" w:before="0" w:line="100" w:lineRule="atLeast"/>
        <w:contextualSpacing w:val="false"/>
        <w:rPr>
          <w:rFonts w:cs="Calibri"/>
          <w:sz w:val="24"/>
          <w:szCs w:val="24"/>
        </w:rPr>
      </w:pPr>
      <w:r>
        <w:rPr>
          <w:rFonts w:cs="Calibri"/>
          <w:sz w:val="24"/>
          <w:szCs w:val="24"/>
        </w:rPr>
      </w:r>
    </w:p>
    <w:p>
      <w:pPr>
        <w:pStyle w:val="style22"/>
        <w:numPr>
          <w:ilvl w:val="0"/>
          <w:numId w:val="1"/>
        </w:numPr>
        <w:spacing w:after="0" w:before="0" w:line="100" w:lineRule="atLeast"/>
        <w:contextualSpacing/>
        <w:rPr>
          <w:rFonts w:cs="Calibri"/>
          <w:b/>
          <w:sz w:val="24"/>
          <w:szCs w:val="24"/>
          <w:u w:val="single"/>
        </w:rPr>
      </w:pPr>
      <w:r>
        <w:rPr>
          <w:rFonts w:cs="Calibri"/>
          <w:b/>
          <w:sz w:val="24"/>
          <w:szCs w:val="24"/>
          <w:u w:val="single"/>
        </w:rPr>
        <w:t>Key Control Agreement</w:t>
      </w:r>
    </w:p>
    <w:p>
      <w:pPr>
        <w:pStyle w:val="style22"/>
        <w:spacing w:after="0" w:before="0" w:line="100" w:lineRule="atLeast"/>
        <w:ind w:hanging="0" w:left="360" w:right="0"/>
        <w:contextualSpacing/>
        <w:rPr>
          <w:rFonts w:cs="Calibri"/>
          <w:sz w:val="24"/>
          <w:szCs w:val="24"/>
        </w:rPr>
      </w:pPr>
      <w:r>
        <w:rPr>
          <w:rFonts w:cs="Calibri"/>
          <w:sz w:val="24"/>
          <w:szCs w:val="24"/>
        </w:rPr>
      </w:r>
    </w:p>
    <w:p>
      <w:pPr>
        <w:pStyle w:val="style0"/>
        <w:spacing w:after="0" w:before="0" w:line="100" w:lineRule="atLeast"/>
        <w:contextualSpacing w:val="false"/>
        <w:rPr>
          <w:rFonts w:cs="Calibri"/>
          <w:sz w:val="24"/>
          <w:szCs w:val="24"/>
        </w:rPr>
      </w:pPr>
      <w:r>
        <w:rPr>
          <w:rFonts w:cs="Calibri"/>
          <w:sz w:val="24"/>
          <w:szCs w:val="24"/>
        </w:rPr>
        <w:t>Office staff presented the Key Control Agreement the Co-op is asking all emergency reps to sign.  Board members also reinforced the message that if it is necessary to enter a unit when no one is there, that the emergency rep should have a second person with them to act as a witness should there be questions afterwards.</w:t>
      </w:r>
    </w:p>
    <w:p>
      <w:pPr>
        <w:pStyle w:val="style0"/>
        <w:spacing w:after="0" w:before="0" w:line="100" w:lineRule="atLeast"/>
        <w:contextualSpacing w:val="false"/>
        <w:rPr>
          <w:rFonts w:cs="Calibri"/>
          <w:sz w:val="24"/>
          <w:szCs w:val="24"/>
        </w:rPr>
      </w:pPr>
      <w:r>
        <w:rPr>
          <w:rFonts w:cs="Calibri"/>
          <w:sz w:val="24"/>
          <w:szCs w:val="24"/>
        </w:rPr>
      </w:r>
    </w:p>
    <w:p>
      <w:pPr>
        <w:pStyle w:val="style22"/>
        <w:numPr>
          <w:ilvl w:val="0"/>
          <w:numId w:val="1"/>
        </w:numPr>
        <w:spacing w:after="0" w:before="0" w:line="100" w:lineRule="atLeast"/>
        <w:contextualSpacing/>
        <w:rPr>
          <w:rFonts w:cs="Calibri"/>
          <w:b/>
          <w:sz w:val="24"/>
          <w:szCs w:val="24"/>
          <w:u w:val="single"/>
        </w:rPr>
      </w:pPr>
      <w:r>
        <w:rPr>
          <w:rFonts w:cs="Calibri"/>
          <w:b/>
          <w:sz w:val="24"/>
          <w:szCs w:val="24"/>
          <w:u w:val="single"/>
        </w:rPr>
        <w:t>Next Meeting</w:t>
      </w:r>
    </w:p>
    <w:p>
      <w:pPr>
        <w:pStyle w:val="style0"/>
        <w:spacing w:after="0" w:before="0" w:line="100" w:lineRule="atLeast"/>
        <w:contextualSpacing w:val="false"/>
        <w:rPr>
          <w:rFonts w:cs="Calibri"/>
          <w:b/>
          <w:sz w:val="24"/>
          <w:szCs w:val="24"/>
        </w:rPr>
      </w:pPr>
      <w:r>
        <w:rPr>
          <w:rFonts w:cs="Calibri"/>
          <w:b/>
          <w:sz w:val="24"/>
          <w:szCs w:val="24"/>
        </w:rPr>
      </w:r>
    </w:p>
    <w:p>
      <w:pPr>
        <w:pStyle w:val="style0"/>
        <w:spacing w:after="0" w:before="0" w:line="100" w:lineRule="atLeast"/>
        <w:contextualSpacing w:val="false"/>
        <w:rPr>
          <w:rFonts w:cs="Calibri"/>
          <w:sz w:val="24"/>
          <w:szCs w:val="24"/>
        </w:rPr>
      </w:pPr>
      <w:r>
        <w:rPr>
          <w:rFonts w:cs="Calibri"/>
          <w:sz w:val="24"/>
          <w:szCs w:val="24"/>
        </w:rPr>
        <w:t xml:space="preserve">The next meeting will be on January 13, 2014.   </w:t>
      </w:r>
    </w:p>
    <w:p>
      <w:pPr>
        <w:pStyle w:val="style0"/>
        <w:spacing w:after="0" w:before="0" w:line="100" w:lineRule="atLeast"/>
        <w:contextualSpacing w:val="false"/>
        <w:rPr>
          <w:rFonts w:cs="Calibri"/>
          <w:sz w:val="24"/>
          <w:szCs w:val="24"/>
        </w:rPr>
      </w:pPr>
      <w:r>
        <w:rPr>
          <w:rFonts w:cs="Calibri"/>
          <w:sz w:val="24"/>
          <w:szCs w:val="24"/>
        </w:rPr>
      </w:r>
    </w:p>
    <w:p>
      <w:pPr>
        <w:pStyle w:val="style0"/>
        <w:spacing w:after="0" w:before="0" w:line="100" w:lineRule="atLeast"/>
        <w:contextualSpacing w:val="false"/>
        <w:rPr>
          <w:sz w:val="24"/>
          <w:szCs w:val="24"/>
        </w:rPr>
      </w:pPr>
      <w:r>
        <w:rPr>
          <w:sz w:val="24"/>
          <w:szCs w:val="24"/>
        </w:rPr>
        <w:t>The meeting was adjourned at 9:12pm.</w:t>
      </w:r>
    </w:p>
    <w:p>
      <w:pPr>
        <w:pStyle w:val="style0"/>
        <w:spacing w:after="0" w:before="0" w:line="100" w:lineRule="atLeast"/>
        <w:contextualSpacing w:val="false"/>
        <w:rPr>
          <w:b/>
          <w:sz w:val="24"/>
          <w:szCs w:val="24"/>
        </w:rPr>
      </w:pPr>
      <w:r>
        <w:rPr>
          <w:b/>
          <w:sz w:val="24"/>
          <w:szCs w:val="24"/>
        </w:rPr>
      </w:r>
    </w:p>
    <w:p>
      <w:pPr>
        <w:pStyle w:val="style0"/>
        <w:spacing w:after="0" w:before="0" w:line="100" w:lineRule="atLeast"/>
        <w:contextualSpacing w:val="false"/>
        <w:rPr>
          <w:sz w:val="24"/>
          <w:szCs w:val="24"/>
        </w:rPr>
      </w:pPr>
      <w:r>
        <w:rPr>
          <w:b/>
          <w:sz w:val="24"/>
          <w:szCs w:val="24"/>
        </w:rPr>
        <w:t>CERTIFIED</w:t>
      </w:r>
      <w:r>
        <w:rPr>
          <w:sz w:val="24"/>
          <w:szCs w:val="24"/>
        </w:rPr>
        <w:t xml:space="preserve"> to be the minutes of a meeting of the Board of Directors of Dalhousie Non-Profit Housing Co-operative Inc. held on December 16, 2013.</w:t>
      </w:r>
    </w:p>
    <w:p>
      <w:pPr>
        <w:pStyle w:val="style0"/>
        <w:spacing w:after="0" w:before="0" w:line="100" w:lineRule="atLeast"/>
        <w:contextualSpacing w:val="false"/>
        <w:rPr>
          <w:sz w:val="24"/>
          <w:szCs w:val="24"/>
        </w:rPr>
      </w:pPr>
      <w:r>
        <w:rPr>
          <w:sz w:val="24"/>
          <w:szCs w:val="24"/>
        </w:rPr>
      </w:r>
    </w:p>
    <w:p>
      <w:pPr>
        <w:pStyle w:val="style0"/>
        <w:rPr>
          <w:b/>
          <w:sz w:val="24"/>
          <w:szCs w:val="24"/>
        </w:rPr>
      </w:pPr>
      <w:r>
        <w:rPr>
          <w:b/>
          <w:sz w:val="24"/>
          <w:szCs w:val="24"/>
        </w:rPr>
        <w:t>Signed</w:t>
      </w:r>
    </w:p>
    <w:p>
      <w:pPr>
        <w:pStyle w:val="style0"/>
        <w:spacing w:after="0" w:before="0" w:line="100" w:lineRule="atLeast"/>
        <w:contextualSpacing w:val="false"/>
        <w:rPr>
          <w:sz w:val="24"/>
          <w:szCs w:val="24"/>
          <w:u w:val="single"/>
        </w:rPr>
      </w:pPr>
      <w:r>
        <w:rPr>
          <w:sz w:val="24"/>
          <w:szCs w:val="24"/>
          <w:u w:val="single"/>
        </w:rPr>
        <w:tab/>
        <w:tab/>
        <w:tab/>
        <w:tab/>
        <w:tab/>
        <w:tab/>
        <w:tab/>
      </w:r>
      <w:r>
        <w:rPr>
          <w:sz w:val="24"/>
          <w:szCs w:val="24"/>
        </w:rPr>
        <w:tab/>
        <w:tab/>
      </w:r>
      <w:r>
        <w:rPr>
          <w:sz w:val="24"/>
          <w:szCs w:val="24"/>
          <w:u w:val="single"/>
        </w:rPr>
        <w:tab/>
        <w:tab/>
        <w:tab/>
        <w:tab/>
      </w:r>
    </w:p>
    <w:p>
      <w:pPr>
        <w:pStyle w:val="style0"/>
        <w:rPr>
          <w:sz w:val="24"/>
          <w:szCs w:val="24"/>
        </w:rPr>
      </w:pPr>
      <w:r>
        <w:rPr>
          <w:sz w:val="24"/>
          <w:szCs w:val="24"/>
        </w:rPr>
        <w:t>Nancy Prevost-Segbe, Vice-President</w:t>
        <w:tab/>
        <w:tab/>
        <w:tab/>
        <w:tab/>
        <w:tab/>
        <w:t>Date</w:t>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u w:val="single"/>
        </w:rPr>
      </w:pPr>
      <w:r>
        <w:rPr>
          <w:sz w:val="24"/>
          <w:szCs w:val="24"/>
          <w:u w:val="single"/>
        </w:rPr>
        <w:tab/>
        <w:tab/>
        <w:tab/>
        <w:tab/>
        <w:tab/>
        <w:tab/>
        <w:tab/>
      </w:r>
      <w:r>
        <w:rPr>
          <w:sz w:val="24"/>
          <w:szCs w:val="24"/>
        </w:rPr>
        <w:tab/>
        <w:tab/>
      </w:r>
      <w:r>
        <w:rPr>
          <w:sz w:val="24"/>
          <w:szCs w:val="24"/>
          <w:u w:val="single"/>
        </w:rPr>
        <w:tab/>
        <w:tab/>
        <w:tab/>
        <w:tab/>
      </w:r>
    </w:p>
    <w:p>
      <w:pPr>
        <w:pStyle w:val="style0"/>
        <w:spacing w:after="0" w:before="0"/>
        <w:contextualSpacing w:val="false"/>
        <w:rPr>
          <w:sz w:val="24"/>
          <w:szCs w:val="24"/>
        </w:rPr>
      </w:pPr>
      <w:r>
        <w:rPr>
          <w:sz w:val="24"/>
          <w:szCs w:val="24"/>
        </w:rPr>
        <w:t>Krishna Bera, Corporate Secretary</w:t>
        <w:tab/>
        <w:tab/>
        <w:tab/>
        <w:tab/>
        <w:tab/>
        <w:t>Date</w:t>
      </w:r>
    </w:p>
    <w:p>
      <w:pPr>
        <w:pStyle w:val="style0"/>
        <w:rPr/>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en-CA"/>
    </w:rPr>
  </w:style>
  <w:style w:styleId="style15" w:type="character">
    <w:name w:val="Default Paragraph Font"/>
    <w:next w:val="style15"/>
    <w:rPr/>
  </w:style>
  <w:style w:styleId="style16" w:type="character">
    <w:name w:val="ListLabel 1"/>
    <w:next w:val="style16"/>
    <w:rPr>
      <w:rFonts w:cs="Courier New"/>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List Paragraph"/>
    <w:basedOn w:val="style0"/>
    <w:next w:val="style22"/>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2014-01-02T13:18:00Z</dcterms:created>
  <dc:creator>Penelope</dc:creator>
  <cp:lastModifiedBy>Penelope</cp:lastModifiedBy>
  <dcterms:modified xsi:type="dcterms:W3CDTF">2014-01-02T13:18:00Z</dcterms:modified>
  <cp:revision>2</cp:revision>
</cp:coreProperties>
</file>